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8B" w:rsidRPr="0057578B" w:rsidRDefault="0057578B" w:rsidP="00D552AB">
      <w:pPr>
        <w:spacing w:line="600" w:lineRule="atLeast"/>
        <w:jc w:val="center"/>
        <w:rPr>
          <w:rFonts w:ascii="方正小标宋简体" w:eastAsia="方正小标宋简体" w:hAnsi="黑体"/>
          <w:color w:val="FF0000"/>
          <w:sz w:val="44"/>
          <w:szCs w:val="44"/>
        </w:rPr>
      </w:pPr>
      <w:r w:rsidRPr="0057578B">
        <w:rPr>
          <w:rFonts w:ascii="方正小标宋简体" w:eastAsia="方正小标宋简体" w:hAnsi="黑体"/>
          <w:color w:val="FF0000"/>
          <w:sz w:val="44"/>
          <w:szCs w:val="44"/>
        </w:rPr>
        <w:t>（</w:t>
      </w:r>
      <w:r w:rsidRPr="0057578B">
        <w:rPr>
          <w:rFonts w:ascii="方正小标宋简体" w:eastAsia="方正小标宋简体" w:hAnsi="黑体" w:hint="eastAsia"/>
          <w:color w:val="FF0000"/>
          <w:sz w:val="44"/>
          <w:szCs w:val="44"/>
        </w:rPr>
        <w:t>示例</w:t>
      </w:r>
      <w:r w:rsidRPr="0057578B">
        <w:rPr>
          <w:rFonts w:ascii="方正小标宋简体" w:eastAsia="方正小标宋简体" w:hAnsi="黑体"/>
          <w:color w:val="FF0000"/>
          <w:sz w:val="44"/>
          <w:szCs w:val="44"/>
        </w:rPr>
        <w:t>）</w:t>
      </w:r>
    </w:p>
    <w:p w:rsidR="0057578B" w:rsidRPr="005A673C" w:rsidRDefault="0057578B" w:rsidP="00D552AB">
      <w:pPr>
        <w:spacing w:line="60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关于“*</w:t>
      </w:r>
      <w:r w:rsidR="004D184E">
        <w:rPr>
          <w:rFonts w:ascii="方正小标宋简体" w:eastAsia="方正小标宋简体" w:hAnsi="黑体"/>
          <w:sz w:val="44"/>
          <w:szCs w:val="44"/>
        </w:rPr>
        <w:t>*</w:t>
      </w:r>
      <w:bookmarkStart w:id="0" w:name="_GoBack"/>
      <w:bookmarkEnd w:id="0"/>
      <w:r w:rsidRPr="003C7F42">
        <w:rPr>
          <w:rFonts w:ascii="方正小标宋简体" w:eastAsia="方正小标宋简体" w:hAnsi="黑体" w:hint="eastAsia"/>
          <w:sz w:val="44"/>
          <w:szCs w:val="44"/>
        </w:rPr>
        <w:t>项目</w:t>
      </w:r>
      <w:r>
        <w:rPr>
          <w:rFonts w:ascii="方正小标宋简体" w:eastAsia="方正小标宋简体" w:hAnsi="黑体" w:hint="eastAsia"/>
          <w:sz w:val="44"/>
          <w:szCs w:val="44"/>
        </w:rPr>
        <w:t>”的</w:t>
      </w:r>
      <w:r w:rsidRPr="005A673C">
        <w:rPr>
          <w:rFonts w:ascii="方正小标宋简体" w:eastAsia="方正小标宋简体" w:hAnsi="黑体" w:hint="eastAsia"/>
          <w:sz w:val="44"/>
          <w:szCs w:val="44"/>
        </w:rPr>
        <w:t>立项申请</w:t>
      </w:r>
    </w:p>
    <w:p w:rsidR="0057578B" w:rsidRDefault="0057578B" w:rsidP="00D552AB">
      <w:pPr>
        <w:spacing w:line="600" w:lineRule="atLeast"/>
        <w:rPr>
          <w:rFonts w:ascii="仿宋_GB2312" w:eastAsia="仿宋_GB2312" w:hAnsi="黑体"/>
          <w:sz w:val="32"/>
          <w:szCs w:val="32"/>
        </w:rPr>
      </w:pPr>
    </w:p>
    <w:p w:rsidR="0057578B" w:rsidRPr="008B0A5C" w:rsidRDefault="0057578B" w:rsidP="00D552AB">
      <w:pPr>
        <w:spacing w:line="600" w:lineRule="atLeas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发规处</w:t>
      </w:r>
      <w:r w:rsidRPr="008B0A5C"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57578B" w:rsidRPr="0074547A" w:rsidRDefault="00D552AB" w:rsidP="00D552AB">
      <w:pPr>
        <w:pStyle w:val="a5"/>
        <w:spacing w:before="0" w:beforeAutospacing="0" w:after="0" w:afterAutospacing="0" w:line="600" w:lineRule="atLeas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color w:val="FF0000"/>
          <w:sz w:val="32"/>
          <w:szCs w:val="32"/>
        </w:rPr>
        <w:t>（</w:t>
      </w:r>
      <w:r w:rsidRPr="0057578B">
        <w:rPr>
          <w:rFonts w:ascii="仿宋_GB2312" w:eastAsia="仿宋_GB2312" w:hAnsi="黑体"/>
          <w:color w:val="FF0000"/>
          <w:sz w:val="32"/>
          <w:szCs w:val="32"/>
        </w:rPr>
        <w:t>说明原因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）</w:t>
      </w:r>
      <w:r w:rsidR="0057578B" w:rsidRPr="0074547A">
        <w:rPr>
          <w:rFonts w:ascii="仿宋_GB2312" w:eastAsia="仿宋_GB2312" w:hAnsi="黑体" w:hint="eastAsia"/>
          <w:sz w:val="32"/>
          <w:szCs w:val="32"/>
        </w:rPr>
        <w:t>学校南区校训牌区域道路修建于建校初期，使用至今已有近50年历史。随着时间推移和车流量增加，路面出现破损、开裂等问题，影响交通及校园环境。2018年政府对学校门前的双港大街进行升级改造，重新铺筑沥青混凝土，整个路面较改造前提高近20cm，致使学校南区大门与主干道之间存在很大地势差，造成雨污水倒灌，影响出行，存在较大安全隐患。</w:t>
      </w:r>
    </w:p>
    <w:p w:rsidR="0057578B" w:rsidRDefault="00D552AB" w:rsidP="00D552AB">
      <w:pPr>
        <w:pStyle w:val="a5"/>
        <w:spacing w:before="0" w:beforeAutospacing="0" w:after="0" w:afterAutospacing="0" w:line="600" w:lineRule="atLeas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color w:val="FF0000"/>
          <w:sz w:val="32"/>
          <w:szCs w:val="32"/>
        </w:rPr>
        <w:t>（</w:t>
      </w:r>
      <w:r w:rsidRPr="0057578B">
        <w:rPr>
          <w:rFonts w:ascii="仿宋_GB2312" w:eastAsia="仿宋_GB2312" w:hAnsi="黑体" w:hint="eastAsia"/>
          <w:color w:val="FF0000"/>
          <w:sz w:val="32"/>
          <w:szCs w:val="32"/>
        </w:rPr>
        <w:t>提出</w:t>
      </w:r>
      <w:r w:rsidRPr="0057578B">
        <w:rPr>
          <w:rFonts w:ascii="仿宋_GB2312" w:eastAsia="仿宋_GB2312" w:hAnsi="黑体"/>
          <w:color w:val="FF0000"/>
          <w:sz w:val="32"/>
          <w:szCs w:val="32"/>
        </w:rPr>
        <w:t>需求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）</w:t>
      </w:r>
      <w:r w:rsidR="0057578B" w:rsidRPr="0074547A">
        <w:rPr>
          <w:rFonts w:ascii="仿宋_GB2312" w:eastAsia="仿宋_GB2312" w:hAnsi="黑体" w:hint="eastAsia"/>
          <w:sz w:val="32"/>
          <w:szCs w:val="32"/>
        </w:rPr>
        <w:t>为完善校园基础设施功能，消除安全隐患，改善师生教学生活条件，拟对学校南区校训牌区域环境优化提品，实施“</w:t>
      </w:r>
      <w:r w:rsidR="0057578B">
        <w:rPr>
          <w:rFonts w:ascii="仿宋_GB2312" w:eastAsia="仿宋_GB2312" w:hAnsi="黑体" w:hint="eastAsia"/>
          <w:sz w:val="32"/>
          <w:szCs w:val="32"/>
        </w:rPr>
        <w:t>*</w:t>
      </w:r>
      <w:r w:rsidR="004D184E">
        <w:rPr>
          <w:rFonts w:ascii="仿宋_GB2312" w:eastAsia="仿宋_GB2312" w:hAnsi="黑体"/>
          <w:sz w:val="32"/>
          <w:szCs w:val="32"/>
        </w:rPr>
        <w:t>*</w:t>
      </w:r>
      <w:r w:rsidR="0057578B" w:rsidRPr="0074547A">
        <w:rPr>
          <w:rFonts w:ascii="仿宋_GB2312" w:eastAsia="仿宋_GB2312" w:hAnsi="黑体" w:hint="eastAsia"/>
          <w:sz w:val="32"/>
          <w:szCs w:val="32"/>
        </w:rPr>
        <w:t>项目”</w:t>
      </w:r>
      <w:r w:rsidR="0057578B">
        <w:rPr>
          <w:rFonts w:ascii="仿宋_GB2312" w:eastAsia="仿宋_GB2312" w:hAnsi="黑体" w:hint="eastAsia"/>
          <w:sz w:val="32"/>
          <w:szCs w:val="32"/>
        </w:rPr>
        <w:t>。</w:t>
      </w:r>
    </w:p>
    <w:p w:rsidR="0057578B" w:rsidRDefault="00D552AB" w:rsidP="00D552AB">
      <w:pPr>
        <w:pStyle w:val="a5"/>
        <w:spacing w:before="0" w:beforeAutospacing="0" w:after="0" w:afterAutospacing="0" w:line="600" w:lineRule="atLeas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color w:val="FF0000"/>
          <w:sz w:val="32"/>
          <w:szCs w:val="32"/>
        </w:rPr>
        <w:t>（</w:t>
      </w:r>
      <w:r w:rsidRPr="0057578B">
        <w:rPr>
          <w:rFonts w:ascii="仿宋_GB2312" w:eastAsia="仿宋_GB2312" w:hAnsi="黑体"/>
          <w:color w:val="FF0000"/>
          <w:sz w:val="32"/>
          <w:szCs w:val="32"/>
        </w:rPr>
        <w:t>做出概算</w:t>
      </w:r>
      <w:r>
        <w:rPr>
          <w:rFonts w:ascii="仿宋_GB2312" w:eastAsia="仿宋_GB2312" w:hAnsi="黑体" w:hint="eastAsia"/>
          <w:color w:val="FF0000"/>
          <w:sz w:val="32"/>
          <w:szCs w:val="32"/>
        </w:rPr>
        <w:t>）</w:t>
      </w:r>
      <w:r w:rsidR="0057578B" w:rsidRPr="0074547A">
        <w:rPr>
          <w:rFonts w:ascii="仿宋_GB2312" w:eastAsia="仿宋_GB2312" w:hAnsi="黑体" w:hint="eastAsia"/>
          <w:sz w:val="32"/>
          <w:szCs w:val="32"/>
        </w:rPr>
        <w:t>主要包括道路白改黑及配套的人行道、绿化、路灯、停车位等，概算</w:t>
      </w:r>
      <w:r w:rsidR="004D184E">
        <w:rPr>
          <w:rFonts w:ascii="仿宋_GB2312" w:eastAsia="仿宋_GB2312" w:hAnsi="黑体"/>
          <w:sz w:val="32"/>
          <w:szCs w:val="32"/>
        </w:rPr>
        <w:t>**</w:t>
      </w:r>
      <w:r w:rsidR="0057578B" w:rsidRPr="0074547A">
        <w:rPr>
          <w:rFonts w:ascii="仿宋_GB2312" w:eastAsia="仿宋_GB2312" w:hAnsi="黑体" w:hint="eastAsia"/>
          <w:sz w:val="32"/>
          <w:szCs w:val="32"/>
        </w:rPr>
        <w:t>万元</w:t>
      </w:r>
      <w:r w:rsidR="0057578B">
        <w:rPr>
          <w:rFonts w:ascii="仿宋_GB2312" w:eastAsia="仿宋_GB2312" w:hAnsi="黑体" w:hint="eastAsia"/>
          <w:sz w:val="32"/>
          <w:szCs w:val="32"/>
        </w:rPr>
        <w:t>。</w:t>
      </w:r>
    </w:p>
    <w:p w:rsidR="00D552AB" w:rsidRDefault="00D552AB" w:rsidP="00D552AB">
      <w:pPr>
        <w:pStyle w:val="a5"/>
        <w:spacing w:before="0" w:beforeAutospacing="0" w:after="0" w:afterAutospacing="0" w:line="600" w:lineRule="atLeast"/>
        <w:ind w:firstLine="640"/>
        <w:rPr>
          <w:rFonts w:ascii="仿宋_GB2312" w:eastAsia="仿宋_GB2312" w:hAnsi="黑体"/>
          <w:sz w:val="32"/>
          <w:szCs w:val="32"/>
        </w:rPr>
      </w:pPr>
    </w:p>
    <w:p w:rsidR="00D552AB" w:rsidRDefault="00D552AB" w:rsidP="00D552AB">
      <w:pPr>
        <w:pStyle w:val="a5"/>
        <w:spacing w:before="0" w:beforeAutospacing="0" w:after="0" w:afterAutospacing="0" w:line="600" w:lineRule="atLeast"/>
        <w:ind w:firstLine="640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</w:t>
      </w:r>
      <w:r>
        <w:rPr>
          <w:rFonts w:ascii="仿宋_GB2312" w:eastAsia="仿宋_GB2312" w:hAnsi="黑体"/>
          <w:sz w:val="32"/>
          <w:szCs w:val="32"/>
        </w:rPr>
        <w:t xml:space="preserve">         </w:t>
      </w:r>
      <w:r w:rsidR="004201BF">
        <w:rPr>
          <w:rFonts w:ascii="仿宋_GB2312" w:eastAsia="仿宋_GB2312" w:hAnsi="黑体" w:hint="eastAsia"/>
          <w:sz w:val="32"/>
          <w:szCs w:val="32"/>
        </w:rPr>
        <w:t>后勤保障中心</w:t>
      </w:r>
    </w:p>
    <w:p w:rsidR="00D552AB" w:rsidRPr="009964F0" w:rsidRDefault="00D552AB" w:rsidP="00D552AB">
      <w:pPr>
        <w:pStyle w:val="a5"/>
        <w:spacing w:before="0" w:beforeAutospacing="0" w:after="0" w:afterAutospacing="0" w:line="600" w:lineRule="atLeast"/>
        <w:ind w:firstLine="640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</w:t>
      </w:r>
      <w:r>
        <w:rPr>
          <w:rFonts w:ascii="仿宋_GB2312" w:eastAsia="仿宋_GB2312" w:hAnsi="黑体"/>
          <w:sz w:val="32"/>
          <w:szCs w:val="32"/>
        </w:rPr>
        <w:t xml:space="preserve">    </w:t>
      </w:r>
      <w:r w:rsidR="004201BF">
        <w:rPr>
          <w:rFonts w:ascii="仿宋_GB2312" w:eastAsia="仿宋_GB2312" w:hAnsi="黑体" w:hint="eastAsia"/>
          <w:sz w:val="32"/>
          <w:szCs w:val="32"/>
        </w:rPr>
        <w:t xml:space="preserve"> 2</w:t>
      </w:r>
      <w:r w:rsidR="004201BF">
        <w:rPr>
          <w:rFonts w:ascii="仿宋_GB2312" w:eastAsia="仿宋_GB2312" w:hAnsi="黑体"/>
          <w:sz w:val="32"/>
          <w:szCs w:val="32"/>
        </w:rPr>
        <w:t>020</w:t>
      </w:r>
      <w:r w:rsidR="004201BF">
        <w:rPr>
          <w:rFonts w:ascii="仿宋_GB2312" w:eastAsia="仿宋_GB2312" w:hAnsi="黑体" w:hint="eastAsia"/>
          <w:sz w:val="32"/>
          <w:szCs w:val="32"/>
        </w:rPr>
        <w:t>年9月1日</w:t>
      </w:r>
    </w:p>
    <w:p w:rsidR="00FC7418" w:rsidRPr="00D552AB" w:rsidRDefault="00FC7418" w:rsidP="00D552AB">
      <w:pPr>
        <w:spacing w:line="600" w:lineRule="atLeast"/>
      </w:pPr>
    </w:p>
    <w:sectPr w:rsidR="00FC7418" w:rsidRPr="00D5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A9" w:rsidRDefault="007841A9" w:rsidP="0057578B">
      <w:r>
        <w:separator/>
      </w:r>
    </w:p>
  </w:endnote>
  <w:endnote w:type="continuationSeparator" w:id="0">
    <w:p w:rsidR="007841A9" w:rsidRDefault="007841A9" w:rsidP="005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A9" w:rsidRDefault="007841A9" w:rsidP="0057578B">
      <w:r>
        <w:separator/>
      </w:r>
    </w:p>
  </w:footnote>
  <w:footnote w:type="continuationSeparator" w:id="0">
    <w:p w:rsidR="007841A9" w:rsidRDefault="007841A9" w:rsidP="0057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92"/>
    <w:rsid w:val="00152677"/>
    <w:rsid w:val="004201BF"/>
    <w:rsid w:val="004D184E"/>
    <w:rsid w:val="0057578B"/>
    <w:rsid w:val="007841A9"/>
    <w:rsid w:val="00CD3C92"/>
    <w:rsid w:val="00D552AB"/>
    <w:rsid w:val="00F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B5310-82F9-4065-B18D-5F84A4B0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78B"/>
    <w:rPr>
      <w:sz w:val="18"/>
      <w:szCs w:val="18"/>
    </w:rPr>
  </w:style>
  <w:style w:type="paragraph" w:styleId="a5">
    <w:name w:val="List Paragraph"/>
    <w:basedOn w:val="a"/>
    <w:uiPriority w:val="34"/>
    <w:qFormat/>
    <w:rsid w:val="0057578B"/>
    <w:pPr>
      <w:spacing w:before="100" w:beforeAutospacing="1" w:after="100" w:afterAutospacing="1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2020-07-02T01:09:00Z</dcterms:created>
  <dcterms:modified xsi:type="dcterms:W3CDTF">2020-07-02T07:49:00Z</dcterms:modified>
</cp:coreProperties>
</file>